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AE" w:rsidRDefault="000152ED" w:rsidP="002B5CAE">
      <w:pPr>
        <w:jc w:val="center"/>
        <w:rPr>
          <w:rFonts w:ascii="Garamond" w:hAnsi="Garamond"/>
          <w:lang w:val="es-ES"/>
        </w:rPr>
      </w:pPr>
      <w:r>
        <w:rPr>
          <w:rFonts w:ascii="Garamond" w:hAnsi="Garamond"/>
          <w:lang w:val="es-ES"/>
        </w:rPr>
        <w:t xml:space="preserve">Congreso internacional </w:t>
      </w:r>
      <w:r>
        <w:rPr>
          <w:rFonts w:ascii="Garamond" w:hAnsi="Garamond"/>
          <w:i/>
          <w:lang w:val="es-ES"/>
        </w:rPr>
        <w:t>«Los muros de la patria mía»: la poesía de ruinas en el Siglo de Oro</w:t>
      </w:r>
    </w:p>
    <w:p w:rsidR="00D82F3A" w:rsidRDefault="002B5CAE" w:rsidP="002B5CAE">
      <w:pPr>
        <w:jc w:val="center"/>
        <w:rPr>
          <w:rFonts w:ascii="Garamond" w:hAnsi="Garamond"/>
          <w:lang w:val="es-ES"/>
        </w:rPr>
      </w:pPr>
      <w:r>
        <w:rPr>
          <w:rFonts w:ascii="Garamond" w:hAnsi="Garamond"/>
          <w:lang w:val="es-ES"/>
        </w:rPr>
        <w:t>(</w:t>
      </w:r>
      <w:proofErr w:type="spellStart"/>
      <w:r>
        <w:rPr>
          <w:rFonts w:ascii="Garamond" w:hAnsi="Garamond"/>
          <w:lang w:val="es-ES"/>
        </w:rPr>
        <w:t>Università</w:t>
      </w:r>
      <w:proofErr w:type="spellEnd"/>
      <w:r>
        <w:rPr>
          <w:rFonts w:ascii="Garamond" w:hAnsi="Garamond"/>
          <w:lang w:val="es-ES"/>
        </w:rPr>
        <w:t xml:space="preserve"> di Salerno, 1</w:t>
      </w:r>
      <w:r w:rsidR="000152ED">
        <w:rPr>
          <w:rFonts w:ascii="Garamond" w:hAnsi="Garamond"/>
          <w:lang w:val="es-ES"/>
        </w:rPr>
        <w:t>4</w:t>
      </w:r>
      <w:r>
        <w:rPr>
          <w:rFonts w:ascii="Garamond" w:hAnsi="Garamond"/>
          <w:lang w:val="es-ES"/>
        </w:rPr>
        <w:t>-15</w:t>
      </w:r>
      <w:r w:rsidR="000152ED">
        <w:rPr>
          <w:rFonts w:ascii="Garamond" w:hAnsi="Garamond"/>
          <w:lang w:val="es-ES"/>
        </w:rPr>
        <w:t xml:space="preserve"> de </w:t>
      </w:r>
      <w:r w:rsidR="00950992">
        <w:rPr>
          <w:rFonts w:ascii="Garamond" w:hAnsi="Garamond"/>
          <w:lang w:val="es-ES"/>
        </w:rPr>
        <w:t>marzo</w:t>
      </w:r>
      <w:r w:rsidR="000152ED">
        <w:rPr>
          <w:rFonts w:ascii="Garamond" w:hAnsi="Garamond"/>
          <w:lang w:val="es-ES"/>
        </w:rPr>
        <w:t xml:space="preserve"> de 2018).</w:t>
      </w:r>
    </w:p>
    <w:p w:rsidR="002B5CAE" w:rsidRDefault="002B5CAE" w:rsidP="008E61E6">
      <w:pPr>
        <w:ind w:left="708"/>
        <w:rPr>
          <w:rFonts w:ascii="Garamond" w:hAnsi="Garamond"/>
          <w:lang w:val="es-ES"/>
        </w:rPr>
      </w:pPr>
    </w:p>
    <w:p w:rsidR="000152ED" w:rsidRDefault="000152ED" w:rsidP="008E61E6">
      <w:pPr>
        <w:ind w:left="708"/>
        <w:rPr>
          <w:rFonts w:ascii="Garamond" w:hAnsi="Garamond"/>
          <w:lang w:val="es-ES"/>
        </w:rPr>
      </w:pPr>
      <w:r>
        <w:rPr>
          <w:rFonts w:ascii="Garamond" w:hAnsi="Garamond"/>
          <w:lang w:val="es-ES"/>
        </w:rPr>
        <w:t xml:space="preserve">Organización: </w:t>
      </w:r>
      <w:proofErr w:type="spellStart"/>
      <w:r>
        <w:rPr>
          <w:rFonts w:ascii="Garamond" w:hAnsi="Garamond"/>
          <w:lang w:val="es-ES"/>
        </w:rPr>
        <w:t>Università</w:t>
      </w:r>
      <w:proofErr w:type="spellEnd"/>
      <w:r>
        <w:rPr>
          <w:rFonts w:ascii="Garamond" w:hAnsi="Garamond"/>
          <w:lang w:val="es-ES"/>
        </w:rPr>
        <w:t xml:space="preserve"> di Salerno y </w:t>
      </w:r>
      <w:proofErr w:type="spellStart"/>
      <w:r>
        <w:rPr>
          <w:rFonts w:ascii="Garamond" w:hAnsi="Garamond"/>
          <w:lang w:val="es-ES"/>
        </w:rPr>
        <w:t>Université</w:t>
      </w:r>
      <w:proofErr w:type="spellEnd"/>
      <w:r>
        <w:rPr>
          <w:rFonts w:ascii="Garamond" w:hAnsi="Garamond"/>
          <w:lang w:val="es-ES"/>
        </w:rPr>
        <w:t xml:space="preserve"> de Neuchâtel</w:t>
      </w:r>
    </w:p>
    <w:p w:rsidR="008E61E6" w:rsidRPr="008E61E6" w:rsidRDefault="000152ED" w:rsidP="008E61E6">
      <w:pPr>
        <w:ind w:left="708"/>
        <w:rPr>
          <w:rFonts w:ascii="Garamond" w:hAnsi="Garamond"/>
          <w:lang w:val="es-ES"/>
        </w:rPr>
      </w:pPr>
      <w:r w:rsidRPr="008E61E6">
        <w:rPr>
          <w:rFonts w:ascii="Garamond" w:hAnsi="Garamond"/>
          <w:lang w:val="es-ES"/>
        </w:rPr>
        <w:t>Colaboración: Instituto Cervantes de N</w:t>
      </w:r>
      <w:r w:rsidR="008E61E6" w:rsidRPr="008E61E6">
        <w:rPr>
          <w:rFonts w:ascii="Garamond" w:hAnsi="Garamond"/>
          <w:lang w:val="es-ES"/>
        </w:rPr>
        <w:t>ápoles</w:t>
      </w:r>
      <w:r w:rsidR="00950992">
        <w:rPr>
          <w:rFonts w:ascii="Garamond" w:hAnsi="Garamond"/>
          <w:lang w:val="es-ES"/>
        </w:rPr>
        <w:t>;</w:t>
      </w:r>
      <w:r w:rsidR="008E61E6" w:rsidRPr="008E61E6">
        <w:rPr>
          <w:rFonts w:ascii="Garamond" w:hAnsi="Garamond"/>
          <w:lang w:val="es-ES"/>
        </w:rPr>
        <w:t xml:space="preserve"> </w:t>
      </w:r>
      <w:r w:rsidR="00950992">
        <w:rPr>
          <w:rFonts w:ascii="Garamond" w:hAnsi="Garamond"/>
          <w:lang w:val="es-ES"/>
        </w:rPr>
        <w:t>P</w:t>
      </w:r>
      <w:r w:rsidR="008E61E6" w:rsidRPr="008E61E6">
        <w:rPr>
          <w:rFonts w:ascii="Garamond" w:hAnsi="Garamond"/>
          <w:lang w:val="es-ES"/>
        </w:rPr>
        <w:t xml:space="preserve">royecto PRIN bando 2015 </w:t>
      </w:r>
      <w:proofErr w:type="spellStart"/>
      <w:r w:rsidR="008E61E6" w:rsidRPr="008E61E6">
        <w:rPr>
          <w:rFonts w:ascii="Garamond" w:hAnsi="Garamond"/>
          <w:i/>
          <w:lang w:val="es-ES"/>
        </w:rPr>
        <w:t>Il</w:t>
      </w:r>
      <w:proofErr w:type="spellEnd"/>
      <w:r w:rsidR="008E61E6" w:rsidRPr="008E61E6">
        <w:rPr>
          <w:rFonts w:ascii="Garamond" w:hAnsi="Garamond"/>
          <w:i/>
          <w:lang w:val="es-ES"/>
        </w:rPr>
        <w:t xml:space="preserve"> teatro </w:t>
      </w:r>
      <w:proofErr w:type="spellStart"/>
      <w:r w:rsidR="008E61E6" w:rsidRPr="008E61E6">
        <w:rPr>
          <w:rFonts w:ascii="Garamond" w:hAnsi="Garamond"/>
          <w:i/>
          <w:lang w:val="es-ES"/>
        </w:rPr>
        <w:t>spagnolo</w:t>
      </w:r>
      <w:proofErr w:type="spellEnd"/>
      <w:r w:rsidR="008E61E6" w:rsidRPr="008E61E6">
        <w:rPr>
          <w:rFonts w:ascii="Garamond" w:hAnsi="Garamond"/>
          <w:i/>
          <w:lang w:val="es-ES"/>
        </w:rPr>
        <w:t xml:space="preserve"> (1570-1700) e </w:t>
      </w:r>
      <w:proofErr w:type="spellStart"/>
      <w:r w:rsidR="008E61E6" w:rsidRPr="008E61E6">
        <w:rPr>
          <w:rFonts w:ascii="Garamond" w:hAnsi="Garamond"/>
          <w:i/>
          <w:lang w:val="es-ES"/>
        </w:rPr>
        <w:t>l’Europa</w:t>
      </w:r>
      <w:proofErr w:type="spellEnd"/>
      <w:r w:rsidR="008E61E6" w:rsidRPr="008E61E6">
        <w:rPr>
          <w:rFonts w:ascii="Garamond" w:hAnsi="Garamond"/>
          <w:i/>
          <w:lang w:val="es-ES"/>
        </w:rPr>
        <w:t xml:space="preserve">: </w:t>
      </w:r>
      <w:proofErr w:type="spellStart"/>
      <w:r w:rsidR="008E61E6" w:rsidRPr="008E61E6">
        <w:rPr>
          <w:rFonts w:ascii="Garamond" w:hAnsi="Garamond"/>
          <w:i/>
          <w:lang w:val="es-ES"/>
        </w:rPr>
        <w:t>studio</w:t>
      </w:r>
      <w:proofErr w:type="spellEnd"/>
      <w:r w:rsidR="008E61E6" w:rsidRPr="008E61E6">
        <w:rPr>
          <w:rFonts w:ascii="Garamond" w:hAnsi="Garamond"/>
          <w:i/>
          <w:lang w:val="es-ES"/>
        </w:rPr>
        <w:t xml:space="preserve">, </w:t>
      </w:r>
      <w:proofErr w:type="spellStart"/>
      <w:r w:rsidR="008E61E6" w:rsidRPr="008E61E6">
        <w:rPr>
          <w:rFonts w:ascii="Garamond" w:hAnsi="Garamond"/>
          <w:i/>
          <w:lang w:val="es-ES"/>
        </w:rPr>
        <w:t>edizioni</w:t>
      </w:r>
      <w:proofErr w:type="spellEnd"/>
      <w:r w:rsidR="008E61E6" w:rsidRPr="008E61E6">
        <w:rPr>
          <w:rFonts w:ascii="Garamond" w:hAnsi="Garamond"/>
          <w:i/>
          <w:lang w:val="es-ES"/>
        </w:rPr>
        <w:t xml:space="preserve"> di </w:t>
      </w:r>
      <w:proofErr w:type="spellStart"/>
      <w:r w:rsidR="008E61E6" w:rsidRPr="008E61E6">
        <w:rPr>
          <w:rFonts w:ascii="Garamond" w:hAnsi="Garamond"/>
          <w:i/>
          <w:lang w:val="es-ES"/>
        </w:rPr>
        <w:t>testi</w:t>
      </w:r>
      <w:proofErr w:type="spellEnd"/>
      <w:r w:rsidR="008E61E6" w:rsidRPr="008E61E6">
        <w:rPr>
          <w:rFonts w:ascii="Garamond" w:hAnsi="Garamond"/>
          <w:i/>
          <w:lang w:val="es-ES"/>
        </w:rPr>
        <w:t xml:space="preserve"> e </w:t>
      </w:r>
      <w:proofErr w:type="spellStart"/>
      <w:r w:rsidR="008E61E6" w:rsidRPr="008E61E6">
        <w:rPr>
          <w:rFonts w:ascii="Garamond" w:hAnsi="Garamond"/>
          <w:i/>
          <w:lang w:val="es-ES"/>
        </w:rPr>
        <w:t>nuovi</w:t>
      </w:r>
      <w:proofErr w:type="spellEnd"/>
      <w:r w:rsidR="008E61E6" w:rsidRPr="008E61E6">
        <w:rPr>
          <w:rFonts w:ascii="Garamond" w:hAnsi="Garamond"/>
          <w:i/>
          <w:lang w:val="es-ES"/>
        </w:rPr>
        <w:t xml:space="preserve"> </w:t>
      </w:r>
      <w:proofErr w:type="spellStart"/>
      <w:r w:rsidR="008E61E6" w:rsidRPr="008E61E6">
        <w:rPr>
          <w:rFonts w:ascii="Garamond" w:hAnsi="Garamond"/>
          <w:i/>
          <w:lang w:val="es-ES"/>
        </w:rPr>
        <w:t>strumenti</w:t>
      </w:r>
      <w:proofErr w:type="spellEnd"/>
      <w:r w:rsidR="008E61E6" w:rsidRPr="008E61E6">
        <w:rPr>
          <w:rFonts w:ascii="Garamond" w:hAnsi="Garamond"/>
          <w:i/>
          <w:lang w:val="es-ES"/>
        </w:rPr>
        <w:t xml:space="preserve"> </w:t>
      </w:r>
      <w:proofErr w:type="spellStart"/>
      <w:r w:rsidR="008E61E6" w:rsidRPr="008E61E6">
        <w:rPr>
          <w:rFonts w:ascii="Garamond" w:hAnsi="Garamond"/>
          <w:i/>
          <w:lang w:val="es-ES"/>
        </w:rPr>
        <w:t>digitali</w:t>
      </w:r>
      <w:proofErr w:type="spellEnd"/>
      <w:r w:rsidR="008E61E6" w:rsidRPr="008E61E6">
        <w:rPr>
          <w:rFonts w:ascii="Garamond" w:hAnsi="Garamond"/>
          <w:i/>
          <w:lang w:val="es-ES"/>
        </w:rPr>
        <w:t xml:space="preserve"> </w:t>
      </w:r>
      <w:r w:rsidR="008E61E6" w:rsidRPr="008E61E6">
        <w:rPr>
          <w:rFonts w:ascii="Garamond" w:hAnsi="Garamond"/>
          <w:lang w:val="es-ES"/>
        </w:rPr>
        <w:t>(201582 MPMN)</w:t>
      </w:r>
      <w:r w:rsidR="00950992">
        <w:rPr>
          <w:rFonts w:ascii="Garamond" w:hAnsi="Garamond"/>
          <w:lang w:val="es-ES"/>
        </w:rPr>
        <w:t>; y</w:t>
      </w:r>
      <w:r w:rsidR="008E61E6" w:rsidRPr="008E61E6">
        <w:rPr>
          <w:rFonts w:ascii="Garamond" w:hAnsi="Garamond"/>
          <w:lang w:val="es-ES"/>
        </w:rPr>
        <w:t xml:space="preserve"> </w:t>
      </w:r>
      <w:r w:rsidR="008E61E6" w:rsidRPr="008E61E6">
        <w:rPr>
          <w:rFonts w:ascii="Garamond" w:hAnsi="Garamond"/>
          <w:i/>
          <w:color w:val="000000"/>
          <w:szCs w:val="19"/>
          <w:shd w:val="clear" w:color="auto" w:fill="FFFFFF"/>
          <w:lang w:val="es-ES" w:eastAsia="es-ES_tradnl"/>
        </w:rPr>
        <w:t>SILEM: Sujeto e institución literaria en la Edad Moderna</w:t>
      </w:r>
      <w:r w:rsidR="008E61E6" w:rsidRPr="008E61E6">
        <w:rPr>
          <w:rFonts w:ascii="Garamond" w:hAnsi="Garamond"/>
          <w:color w:val="000000"/>
          <w:szCs w:val="19"/>
          <w:shd w:val="clear" w:color="auto" w:fill="FFFFFF"/>
          <w:lang w:val="es-ES" w:eastAsia="es-ES_tradnl"/>
        </w:rPr>
        <w:t xml:space="preserve"> (</w:t>
      </w:r>
      <w:r w:rsidR="008E61E6" w:rsidRPr="008E61E6">
        <w:rPr>
          <w:rFonts w:ascii="Garamond" w:hAnsi="Garamond"/>
          <w:color w:val="000000"/>
          <w:szCs w:val="19"/>
          <w:lang w:val="es-ES" w:eastAsia="es-ES_tradnl"/>
        </w:rPr>
        <w:t>FFI2014-54367-C2-1-R</w:t>
      </w:r>
      <w:r w:rsidR="008E61E6">
        <w:rPr>
          <w:rFonts w:ascii="Garamond" w:hAnsi="Garamond"/>
          <w:color w:val="000000"/>
          <w:szCs w:val="19"/>
          <w:lang w:val="es-ES" w:eastAsia="es-ES_tradnl"/>
        </w:rPr>
        <w:t>)</w:t>
      </w:r>
      <w:r w:rsidR="00950992">
        <w:rPr>
          <w:rFonts w:ascii="Garamond" w:hAnsi="Garamond"/>
          <w:color w:val="000000"/>
          <w:szCs w:val="19"/>
          <w:lang w:val="es-ES" w:eastAsia="es-ES_tradnl"/>
        </w:rPr>
        <w:t>;</w:t>
      </w:r>
      <w:r w:rsidR="008E61E6">
        <w:rPr>
          <w:rFonts w:ascii="Garamond" w:hAnsi="Garamond"/>
          <w:color w:val="000000"/>
          <w:szCs w:val="19"/>
          <w:lang w:val="es-ES" w:eastAsia="es-ES_tradnl"/>
        </w:rPr>
        <w:t xml:space="preserve"> y </w:t>
      </w:r>
      <w:r w:rsidR="008E61E6">
        <w:rPr>
          <w:rFonts w:ascii="Garamond" w:hAnsi="Garamond"/>
          <w:i/>
          <w:color w:val="000000"/>
          <w:szCs w:val="19"/>
          <w:lang w:val="es-ES" w:eastAsia="es-ES_tradnl"/>
        </w:rPr>
        <w:t xml:space="preserve">Lope de Vega as </w:t>
      </w:r>
      <w:proofErr w:type="spellStart"/>
      <w:r w:rsidR="008E61E6">
        <w:rPr>
          <w:rFonts w:ascii="Garamond" w:hAnsi="Garamond"/>
          <w:i/>
          <w:color w:val="000000"/>
          <w:szCs w:val="19"/>
          <w:lang w:val="es-ES" w:eastAsia="es-ES_tradnl"/>
        </w:rPr>
        <w:t>Courtly</w:t>
      </w:r>
      <w:proofErr w:type="spellEnd"/>
      <w:r w:rsidR="008E61E6">
        <w:rPr>
          <w:rFonts w:ascii="Garamond" w:hAnsi="Garamond"/>
          <w:i/>
          <w:color w:val="000000"/>
          <w:szCs w:val="19"/>
          <w:lang w:val="es-ES" w:eastAsia="es-ES_tradnl"/>
        </w:rPr>
        <w:t xml:space="preserve"> </w:t>
      </w:r>
      <w:proofErr w:type="spellStart"/>
      <w:r w:rsidR="008E61E6">
        <w:rPr>
          <w:rFonts w:ascii="Garamond" w:hAnsi="Garamond"/>
          <w:i/>
          <w:color w:val="000000"/>
          <w:szCs w:val="19"/>
          <w:lang w:val="es-ES" w:eastAsia="es-ES_tradnl"/>
        </w:rPr>
        <w:t>Writer</w:t>
      </w:r>
      <w:proofErr w:type="spellEnd"/>
      <w:r w:rsidR="008E61E6">
        <w:rPr>
          <w:rFonts w:ascii="Garamond" w:hAnsi="Garamond"/>
          <w:i/>
          <w:color w:val="000000"/>
          <w:szCs w:val="19"/>
          <w:lang w:val="es-ES" w:eastAsia="es-ES_tradnl"/>
        </w:rPr>
        <w:t xml:space="preserve"> </w:t>
      </w:r>
      <w:r w:rsidR="008E61E6">
        <w:rPr>
          <w:rFonts w:ascii="Garamond" w:hAnsi="Garamond"/>
          <w:color w:val="000000"/>
          <w:szCs w:val="19"/>
          <w:lang w:val="es-ES" w:eastAsia="es-ES_tradnl"/>
        </w:rPr>
        <w:t>(</w:t>
      </w:r>
      <w:r w:rsidR="008E61E6" w:rsidRPr="001A0484">
        <w:rPr>
          <w:rFonts w:ascii="Garamond" w:hAnsi="Garamond"/>
          <w:lang w:val="es-ES"/>
        </w:rPr>
        <w:t xml:space="preserve">FNS, </w:t>
      </w:r>
      <w:r w:rsidR="008E61E6" w:rsidRPr="001A0484">
        <w:rPr>
          <w:rFonts w:ascii="Garamond" w:hAnsi="Garamond"/>
          <w:color w:val="000000"/>
          <w:shd w:val="clear" w:color="auto" w:fill="FFFFFF"/>
          <w:lang w:val="es-ES"/>
        </w:rPr>
        <w:t>IZSAZ1_173356 / 1</w:t>
      </w:r>
      <w:r w:rsidR="008E61E6">
        <w:rPr>
          <w:rFonts w:ascii="Garamond" w:hAnsi="Garamond"/>
          <w:color w:val="000000"/>
          <w:shd w:val="clear" w:color="auto" w:fill="FFFFFF"/>
          <w:lang w:val="es-ES"/>
        </w:rPr>
        <w:t>)</w:t>
      </w:r>
    </w:p>
    <w:p w:rsidR="008E61E6" w:rsidRPr="008E61E6" w:rsidRDefault="008E61E6" w:rsidP="000152ED">
      <w:pPr>
        <w:rPr>
          <w:rFonts w:ascii="Garamond" w:hAnsi="Garamond"/>
          <w:lang w:val="es-ES"/>
        </w:rPr>
      </w:pPr>
    </w:p>
    <w:p w:rsidR="008E61E6" w:rsidRDefault="008E61E6" w:rsidP="002B5CAE">
      <w:pPr>
        <w:ind w:firstLine="709"/>
        <w:jc w:val="both"/>
        <w:rPr>
          <w:rFonts w:ascii="Garamond" w:hAnsi="Garamond"/>
          <w:lang w:val="es-ES"/>
        </w:rPr>
      </w:pPr>
      <w:r>
        <w:rPr>
          <w:rFonts w:ascii="Garamond" w:hAnsi="Garamond"/>
          <w:lang w:val="es-ES"/>
        </w:rPr>
        <w:t>Este encuentro pretende un acercamiento panorámico a la poesía de ruinas del Siglo de Oro, una modalidad poética de prestigioso origen clásico (</w:t>
      </w:r>
      <w:proofErr w:type="spellStart"/>
      <w:r>
        <w:rPr>
          <w:rFonts w:ascii="Garamond" w:hAnsi="Garamond"/>
          <w:i/>
          <w:lang w:val="es-ES"/>
        </w:rPr>
        <w:t>superbi</w:t>
      </w:r>
      <w:proofErr w:type="spellEnd"/>
      <w:r>
        <w:rPr>
          <w:rFonts w:ascii="Garamond" w:hAnsi="Garamond"/>
          <w:i/>
          <w:lang w:val="es-ES"/>
        </w:rPr>
        <w:t xml:space="preserve"> </w:t>
      </w:r>
      <w:proofErr w:type="spellStart"/>
      <w:r>
        <w:rPr>
          <w:rFonts w:ascii="Garamond" w:hAnsi="Garamond"/>
          <w:i/>
          <w:lang w:val="es-ES"/>
        </w:rPr>
        <w:t>colli</w:t>
      </w:r>
      <w:proofErr w:type="spellEnd"/>
      <w:r>
        <w:rPr>
          <w:rFonts w:ascii="Garamond" w:hAnsi="Garamond"/>
          <w:lang w:val="es-ES"/>
        </w:rPr>
        <w:t xml:space="preserve">) que se sitúa a medio camino entre el interés humanista por la arqueología, el arte y la presentación de ejemplos morales y políticos. Con el amparo de los clásicos, los poemas sobre ruinas de todo tipo gozan de gran éxito en la Italia del </w:t>
      </w:r>
      <w:proofErr w:type="spellStart"/>
      <w:r>
        <w:rPr>
          <w:rFonts w:ascii="Garamond" w:hAnsi="Garamond"/>
          <w:i/>
          <w:lang w:val="es-ES"/>
        </w:rPr>
        <w:t>Cinquecento</w:t>
      </w:r>
      <w:proofErr w:type="spellEnd"/>
      <w:r>
        <w:rPr>
          <w:rFonts w:ascii="Garamond" w:hAnsi="Garamond"/>
          <w:i/>
          <w:lang w:val="es-ES"/>
        </w:rPr>
        <w:t xml:space="preserve"> </w:t>
      </w:r>
      <w:r>
        <w:rPr>
          <w:rFonts w:ascii="Garamond" w:hAnsi="Garamond"/>
          <w:lang w:val="es-ES"/>
        </w:rPr>
        <w:t xml:space="preserve">y del Siglo de Oro, dando lugar a una larga cadena de imitaciones y reescrituras que tienen mucho de ejercicio retórico y </w:t>
      </w:r>
      <w:proofErr w:type="spellStart"/>
      <w:r>
        <w:rPr>
          <w:rFonts w:ascii="Garamond" w:hAnsi="Garamond"/>
          <w:i/>
          <w:lang w:val="es-ES"/>
        </w:rPr>
        <w:t>translatio</w:t>
      </w:r>
      <w:proofErr w:type="spellEnd"/>
      <w:r>
        <w:rPr>
          <w:rFonts w:ascii="Garamond" w:hAnsi="Garamond"/>
          <w:i/>
          <w:lang w:val="es-ES"/>
        </w:rPr>
        <w:t xml:space="preserve"> </w:t>
      </w:r>
      <w:proofErr w:type="spellStart"/>
      <w:r>
        <w:rPr>
          <w:rFonts w:ascii="Garamond" w:hAnsi="Garamond"/>
          <w:i/>
          <w:lang w:val="es-ES"/>
        </w:rPr>
        <w:t>imperii</w:t>
      </w:r>
      <w:proofErr w:type="spellEnd"/>
      <w:r>
        <w:rPr>
          <w:rFonts w:ascii="Garamond" w:hAnsi="Garamond"/>
          <w:lang w:val="es-ES"/>
        </w:rPr>
        <w:t>, entre otras cosas.</w:t>
      </w:r>
    </w:p>
    <w:p w:rsidR="008E61E6" w:rsidRDefault="008E61E6" w:rsidP="002B5CAE">
      <w:pPr>
        <w:ind w:firstLine="709"/>
        <w:jc w:val="both"/>
        <w:rPr>
          <w:rFonts w:ascii="Garamond" w:hAnsi="Garamond"/>
          <w:lang w:val="es-ES"/>
        </w:rPr>
      </w:pPr>
      <w:r>
        <w:rPr>
          <w:rFonts w:ascii="Garamond" w:hAnsi="Garamond"/>
          <w:lang w:val="es-ES"/>
        </w:rPr>
        <w:t xml:space="preserve">Así pues, las aportaciones del congreso ofrecerán unas reflexiones generales sobre este patrón poético y su sentido </w:t>
      </w:r>
      <w:proofErr w:type="spellStart"/>
      <w:r>
        <w:rPr>
          <w:rFonts w:ascii="Garamond" w:hAnsi="Garamond"/>
          <w:lang w:val="es-ES"/>
        </w:rPr>
        <w:t>poetológico</w:t>
      </w:r>
      <w:proofErr w:type="spellEnd"/>
      <w:r>
        <w:rPr>
          <w:rFonts w:ascii="Garamond" w:hAnsi="Garamond"/>
          <w:lang w:val="es-ES"/>
        </w:rPr>
        <w:t xml:space="preserve"> y retórico, para centrarse posteriormente en el análisis de casos tan importantes como Garcilaso de la Vega (con el ejemplo del soneto «A </w:t>
      </w:r>
      <w:proofErr w:type="spellStart"/>
      <w:r>
        <w:rPr>
          <w:rFonts w:ascii="Garamond" w:hAnsi="Garamond"/>
          <w:lang w:val="es-ES"/>
        </w:rPr>
        <w:t>Boscán</w:t>
      </w:r>
      <w:proofErr w:type="spellEnd"/>
      <w:r>
        <w:rPr>
          <w:rFonts w:ascii="Garamond" w:hAnsi="Garamond"/>
          <w:lang w:val="es-ES"/>
        </w:rPr>
        <w:t xml:space="preserve"> desde La Goleta»), </w:t>
      </w:r>
      <w:r w:rsidR="00EC2B66">
        <w:rPr>
          <w:rFonts w:ascii="Garamond" w:hAnsi="Garamond"/>
          <w:lang w:val="es-ES"/>
        </w:rPr>
        <w:t xml:space="preserve">la ingeniosidad del conde de </w:t>
      </w:r>
      <w:proofErr w:type="spellStart"/>
      <w:r w:rsidR="00EC2B66">
        <w:rPr>
          <w:rFonts w:ascii="Garamond" w:hAnsi="Garamond"/>
          <w:lang w:val="es-ES"/>
        </w:rPr>
        <w:t>Villamediana</w:t>
      </w:r>
      <w:proofErr w:type="spellEnd"/>
      <w:r w:rsidR="00950992">
        <w:rPr>
          <w:rFonts w:ascii="Garamond" w:hAnsi="Garamond"/>
          <w:lang w:val="es-ES"/>
        </w:rPr>
        <w:t>,</w:t>
      </w:r>
      <w:r w:rsidR="00EC2B66">
        <w:rPr>
          <w:rFonts w:ascii="Garamond" w:hAnsi="Garamond"/>
          <w:lang w:val="es-ES"/>
        </w:rPr>
        <w:t xml:space="preserve"> </w:t>
      </w:r>
      <w:r>
        <w:rPr>
          <w:rFonts w:ascii="Garamond" w:hAnsi="Garamond"/>
          <w:lang w:val="es-ES"/>
        </w:rPr>
        <w:t xml:space="preserve">Lope de Vega y su galería de monumentos, </w:t>
      </w:r>
      <w:r w:rsidR="00EC2B66">
        <w:rPr>
          <w:rFonts w:ascii="Garamond" w:hAnsi="Garamond"/>
          <w:lang w:val="es-ES"/>
        </w:rPr>
        <w:t xml:space="preserve">y </w:t>
      </w:r>
      <w:r>
        <w:rPr>
          <w:rFonts w:ascii="Garamond" w:hAnsi="Garamond"/>
          <w:lang w:val="es-ES"/>
        </w:rPr>
        <w:t xml:space="preserve">Quevedo con sus miradas nostálgicas a Roma y sus críticas patrias, </w:t>
      </w:r>
      <w:r w:rsidR="00EC2B66">
        <w:rPr>
          <w:rFonts w:ascii="Garamond" w:hAnsi="Garamond"/>
          <w:lang w:val="es-ES"/>
        </w:rPr>
        <w:t>para pasar después a una curiosa reescritura de un romance de Vélez de Guevara en comedias coetáneas y terminar con la recepción del motivo en la literatura francesa y la poesía española contemporánea.</w:t>
      </w:r>
    </w:p>
    <w:p w:rsidR="00EC2B66" w:rsidRPr="008E61E6" w:rsidRDefault="00EC2B66" w:rsidP="002B5CAE">
      <w:pPr>
        <w:ind w:firstLine="709"/>
        <w:jc w:val="both"/>
        <w:rPr>
          <w:rFonts w:ascii="Garamond" w:hAnsi="Garamond"/>
          <w:lang w:val="es-ES"/>
        </w:rPr>
      </w:pPr>
      <w:r>
        <w:rPr>
          <w:rFonts w:ascii="Garamond" w:hAnsi="Garamond"/>
          <w:lang w:val="es-ES"/>
        </w:rPr>
        <w:t>Asimismo, el congreso cont</w:t>
      </w:r>
      <w:bookmarkStart w:id="0" w:name="_GoBack"/>
      <w:bookmarkEnd w:id="0"/>
      <w:r>
        <w:rPr>
          <w:rFonts w:ascii="Garamond" w:hAnsi="Garamond"/>
          <w:lang w:val="es-ES"/>
        </w:rPr>
        <w:t xml:space="preserve">ará con la participación estelar del poeta Luis Alberto de Cuenca y de </w:t>
      </w:r>
      <w:proofErr w:type="spellStart"/>
      <w:r>
        <w:rPr>
          <w:rFonts w:ascii="Garamond" w:hAnsi="Garamond"/>
          <w:lang w:val="es-ES"/>
        </w:rPr>
        <w:t>Josune</w:t>
      </w:r>
      <w:proofErr w:type="spellEnd"/>
      <w:r>
        <w:rPr>
          <w:rFonts w:ascii="Garamond" w:hAnsi="Garamond"/>
          <w:lang w:val="es-ES"/>
        </w:rPr>
        <w:t xml:space="preserve"> García (Ediciones Cátedra).</w:t>
      </w:r>
    </w:p>
    <w:sectPr w:rsidR="00EC2B66" w:rsidRPr="008E61E6" w:rsidSect="0040095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ED"/>
    <w:rsid w:val="000152ED"/>
    <w:rsid w:val="002B5CAE"/>
    <w:rsid w:val="003433E7"/>
    <w:rsid w:val="00400958"/>
    <w:rsid w:val="008E61E6"/>
    <w:rsid w:val="00950992"/>
    <w:rsid w:val="00AA1A2A"/>
    <w:rsid w:val="00D82F3A"/>
    <w:rsid w:val="00EC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3234BD0F-5505-E741-9CC1-11337698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Adrián J. Sáez</dc:creator>
  <cp:keywords/>
  <dc:description/>
  <cp:lastModifiedBy>d</cp:lastModifiedBy>
  <cp:revision>3</cp:revision>
  <dcterms:created xsi:type="dcterms:W3CDTF">2018-02-06T10:03:00Z</dcterms:created>
  <dcterms:modified xsi:type="dcterms:W3CDTF">2018-02-06T10:06:00Z</dcterms:modified>
</cp:coreProperties>
</file>